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49D84" w14:textId="77777777" w:rsidR="00EF38C7" w:rsidRPr="00534165" w:rsidRDefault="00EF38C7" w:rsidP="00B02306">
      <w:pPr>
        <w:jc w:val="center"/>
        <w:rPr>
          <w:b/>
          <w:bCs/>
          <w:sz w:val="20"/>
          <w:szCs w:val="20"/>
        </w:rPr>
      </w:pPr>
      <w:r w:rsidRPr="00534165">
        <w:rPr>
          <w:b/>
          <w:bCs/>
          <w:sz w:val="20"/>
          <w:szCs w:val="20"/>
        </w:rPr>
        <w:t>Справка</w:t>
      </w:r>
    </w:p>
    <w:p w14:paraId="152BAFF7" w14:textId="77777777" w:rsidR="00EF38C7" w:rsidRPr="00534165" w:rsidRDefault="00EF38C7" w:rsidP="00B02306">
      <w:pPr>
        <w:jc w:val="center"/>
        <w:rPr>
          <w:bCs/>
          <w:sz w:val="20"/>
          <w:szCs w:val="20"/>
        </w:rPr>
      </w:pPr>
      <w:bookmarkStart w:id="0" w:name="_Hlk166482869"/>
      <w:r w:rsidRPr="00534165">
        <w:rPr>
          <w:bCs/>
          <w:sz w:val="20"/>
          <w:szCs w:val="20"/>
        </w:rPr>
        <w:t xml:space="preserve">о соискателе ученого звания </w:t>
      </w:r>
      <w:r w:rsidR="00B02306" w:rsidRPr="00534165">
        <w:rPr>
          <w:bCs/>
          <w:sz w:val="20"/>
          <w:szCs w:val="20"/>
        </w:rPr>
        <w:t>ассоциированного профессора (доцента)</w:t>
      </w:r>
    </w:p>
    <w:p w14:paraId="4FA50FB7" w14:textId="3D18E2F1" w:rsidR="00EF38C7" w:rsidRPr="00534165" w:rsidRDefault="004F7612" w:rsidP="00EF38C7">
      <w:pPr>
        <w:spacing w:after="120"/>
        <w:jc w:val="center"/>
        <w:rPr>
          <w:bCs/>
          <w:sz w:val="20"/>
          <w:szCs w:val="20"/>
        </w:rPr>
      </w:pPr>
      <w:r w:rsidRPr="00534165">
        <w:rPr>
          <w:bCs/>
          <w:sz w:val="20"/>
          <w:szCs w:val="20"/>
        </w:rPr>
        <w:t xml:space="preserve">по научному направлению </w:t>
      </w:r>
      <w:r w:rsidR="007E39BD" w:rsidRPr="00534165">
        <w:rPr>
          <w:bCs/>
          <w:sz w:val="20"/>
          <w:szCs w:val="20"/>
        </w:rPr>
        <w:t>21100</w:t>
      </w:r>
      <w:r w:rsidRPr="00534165">
        <w:rPr>
          <w:bCs/>
          <w:sz w:val="20"/>
          <w:szCs w:val="20"/>
        </w:rPr>
        <w:t xml:space="preserve"> </w:t>
      </w:r>
      <w:r w:rsidR="007E39BD" w:rsidRPr="00534165">
        <w:rPr>
          <w:bCs/>
          <w:sz w:val="20"/>
          <w:szCs w:val="20"/>
        </w:rPr>
        <w:t>Компьютерные науки и информатика</w:t>
      </w:r>
      <w:r w:rsidR="001C3956" w:rsidRPr="00534165">
        <w:rPr>
          <w:bCs/>
          <w:sz w:val="20"/>
          <w:szCs w:val="20"/>
        </w:rPr>
        <w:t xml:space="preserve"> </w:t>
      </w:r>
      <w:r w:rsidR="00E34E3D" w:rsidRPr="00534165">
        <w:rPr>
          <w:bCs/>
          <w:sz w:val="20"/>
          <w:szCs w:val="20"/>
          <w:lang w:val="kk-KZ"/>
        </w:rPr>
        <w:t>(05</w:t>
      </w:r>
      <w:r w:rsidR="00E34E3D" w:rsidRPr="00534165">
        <w:rPr>
          <w:bCs/>
          <w:sz w:val="20"/>
          <w:szCs w:val="20"/>
        </w:rPr>
        <w:t>.13.00</w:t>
      </w:r>
      <w:r w:rsidR="001C3956" w:rsidRPr="00534165">
        <w:rPr>
          <w:bCs/>
          <w:sz w:val="20"/>
          <w:szCs w:val="20"/>
        </w:rPr>
        <w:t xml:space="preserve"> </w:t>
      </w:r>
      <w:r w:rsidR="00E34E3D" w:rsidRPr="00534165">
        <w:rPr>
          <w:bCs/>
          <w:sz w:val="20"/>
          <w:szCs w:val="20"/>
        </w:rPr>
        <w:t>Информатика, вычислительная техника и управление)</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5287"/>
        <w:gridCol w:w="5245"/>
      </w:tblGrid>
      <w:tr w:rsidR="00EF38C7" w:rsidRPr="00534165" w14:paraId="63EA70BA" w14:textId="77777777" w:rsidTr="00534165">
        <w:tc>
          <w:tcPr>
            <w:tcW w:w="525" w:type="dxa"/>
            <w:shd w:val="clear" w:color="auto" w:fill="auto"/>
          </w:tcPr>
          <w:bookmarkEnd w:id="0"/>
          <w:p w14:paraId="0A58C78F" w14:textId="77777777" w:rsidR="00EF38C7" w:rsidRPr="00534165" w:rsidRDefault="00EF38C7" w:rsidP="000B559E">
            <w:pPr>
              <w:rPr>
                <w:bCs/>
                <w:sz w:val="20"/>
                <w:szCs w:val="20"/>
              </w:rPr>
            </w:pPr>
            <w:r w:rsidRPr="00534165">
              <w:rPr>
                <w:bCs/>
                <w:sz w:val="20"/>
                <w:szCs w:val="20"/>
              </w:rPr>
              <w:t>1</w:t>
            </w:r>
          </w:p>
        </w:tc>
        <w:tc>
          <w:tcPr>
            <w:tcW w:w="5287" w:type="dxa"/>
            <w:shd w:val="clear" w:color="auto" w:fill="auto"/>
          </w:tcPr>
          <w:p w14:paraId="0AEC77E4" w14:textId="77777777" w:rsidR="00EF38C7" w:rsidRPr="00534165" w:rsidRDefault="00EF38C7" w:rsidP="000B559E">
            <w:pPr>
              <w:rPr>
                <w:bCs/>
                <w:sz w:val="20"/>
                <w:szCs w:val="20"/>
              </w:rPr>
            </w:pPr>
            <w:r w:rsidRPr="00534165">
              <w:rPr>
                <w:bCs/>
                <w:sz w:val="20"/>
                <w:szCs w:val="20"/>
              </w:rPr>
              <w:t>Фамилия, имя, отчество (при его наличии)</w:t>
            </w:r>
          </w:p>
        </w:tc>
        <w:tc>
          <w:tcPr>
            <w:tcW w:w="5245" w:type="dxa"/>
            <w:shd w:val="clear" w:color="auto" w:fill="auto"/>
          </w:tcPr>
          <w:p w14:paraId="2CC02F7C" w14:textId="162C6191" w:rsidR="00EF38C7" w:rsidRPr="00534165" w:rsidRDefault="000F0E55" w:rsidP="000B559E">
            <w:pPr>
              <w:jc w:val="both"/>
              <w:rPr>
                <w:bCs/>
                <w:sz w:val="20"/>
                <w:szCs w:val="20"/>
              </w:rPr>
            </w:pPr>
            <w:r w:rsidRPr="00534165">
              <w:rPr>
                <w:bCs/>
                <w:sz w:val="20"/>
                <w:szCs w:val="20"/>
              </w:rPr>
              <w:t>Рахимова Диана Рамазановна</w:t>
            </w:r>
          </w:p>
        </w:tc>
      </w:tr>
      <w:tr w:rsidR="00EF38C7" w:rsidRPr="00534165" w14:paraId="150A0686" w14:textId="77777777" w:rsidTr="00534165">
        <w:tc>
          <w:tcPr>
            <w:tcW w:w="525" w:type="dxa"/>
            <w:shd w:val="clear" w:color="auto" w:fill="auto"/>
          </w:tcPr>
          <w:p w14:paraId="33F370C1" w14:textId="77777777" w:rsidR="00EF38C7" w:rsidRPr="00534165" w:rsidRDefault="00EF38C7" w:rsidP="000B559E">
            <w:pPr>
              <w:rPr>
                <w:bCs/>
                <w:sz w:val="20"/>
                <w:szCs w:val="20"/>
              </w:rPr>
            </w:pPr>
            <w:r w:rsidRPr="00534165">
              <w:rPr>
                <w:bCs/>
                <w:sz w:val="20"/>
                <w:szCs w:val="20"/>
              </w:rPr>
              <w:t>2</w:t>
            </w:r>
          </w:p>
        </w:tc>
        <w:tc>
          <w:tcPr>
            <w:tcW w:w="5287" w:type="dxa"/>
            <w:shd w:val="clear" w:color="auto" w:fill="auto"/>
          </w:tcPr>
          <w:p w14:paraId="1D396625" w14:textId="77777777" w:rsidR="00EF38C7" w:rsidRPr="00534165" w:rsidRDefault="00EF38C7" w:rsidP="000B559E">
            <w:pPr>
              <w:jc w:val="both"/>
              <w:rPr>
                <w:bCs/>
                <w:sz w:val="20"/>
                <w:szCs w:val="20"/>
              </w:rPr>
            </w:pPr>
            <w:r w:rsidRPr="00534165">
              <w:rPr>
                <w:bCs/>
                <w:sz w:val="20"/>
                <w:szCs w:val="20"/>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5245" w:type="dxa"/>
            <w:shd w:val="clear" w:color="auto" w:fill="auto"/>
          </w:tcPr>
          <w:p w14:paraId="798E13B0" w14:textId="2BC2F397" w:rsidR="00EF38C7" w:rsidRPr="00534165" w:rsidRDefault="004F7612" w:rsidP="001D3659">
            <w:pPr>
              <w:jc w:val="both"/>
              <w:rPr>
                <w:sz w:val="20"/>
                <w:szCs w:val="20"/>
              </w:rPr>
            </w:pPr>
            <w:r w:rsidRPr="00534165">
              <w:rPr>
                <w:sz w:val="20"/>
                <w:szCs w:val="20"/>
              </w:rPr>
              <w:t>Доктор философии (PhD) по</w:t>
            </w:r>
            <w:r w:rsidR="001D3659" w:rsidRPr="00534165">
              <w:rPr>
                <w:sz w:val="20"/>
                <w:szCs w:val="20"/>
              </w:rPr>
              <w:t xml:space="preserve"> </w:t>
            </w:r>
            <w:r w:rsidR="0013491A" w:rsidRPr="00534165">
              <w:rPr>
                <w:sz w:val="20"/>
                <w:szCs w:val="20"/>
              </w:rPr>
              <w:t>специальности 6</w:t>
            </w:r>
            <w:r w:rsidR="0013491A" w:rsidRPr="00534165">
              <w:rPr>
                <w:sz w:val="20"/>
                <w:szCs w:val="20"/>
                <w:lang w:val="en-US"/>
              </w:rPr>
              <w:t>D</w:t>
            </w:r>
            <w:r w:rsidR="0013491A" w:rsidRPr="00534165">
              <w:rPr>
                <w:sz w:val="20"/>
                <w:szCs w:val="20"/>
              </w:rPr>
              <w:t>060200 Информатика</w:t>
            </w:r>
            <w:r w:rsidRPr="00534165">
              <w:rPr>
                <w:sz w:val="20"/>
                <w:szCs w:val="20"/>
              </w:rPr>
              <w:t>.</w:t>
            </w:r>
          </w:p>
          <w:p w14:paraId="42CA32E0" w14:textId="52444759" w:rsidR="0013491A" w:rsidRPr="00534165" w:rsidRDefault="00D33CF3" w:rsidP="0013491A">
            <w:pPr>
              <w:jc w:val="both"/>
              <w:rPr>
                <w:bCs/>
                <w:sz w:val="20"/>
                <w:szCs w:val="20"/>
              </w:rPr>
            </w:pPr>
            <w:r w:rsidRPr="00534165">
              <w:rPr>
                <w:bCs/>
                <w:sz w:val="20"/>
                <w:szCs w:val="20"/>
              </w:rPr>
              <w:t xml:space="preserve">Диплом № </w:t>
            </w:r>
            <w:r w:rsidR="0013491A" w:rsidRPr="00534165">
              <w:rPr>
                <w:bCs/>
                <w:sz w:val="20"/>
                <w:szCs w:val="20"/>
                <w:lang w:val="kk-KZ"/>
              </w:rPr>
              <w:t xml:space="preserve">ҒД0000835 </w:t>
            </w:r>
            <w:r w:rsidR="0013491A" w:rsidRPr="00534165">
              <w:rPr>
                <w:bCs/>
                <w:sz w:val="20"/>
                <w:szCs w:val="20"/>
              </w:rPr>
              <w:t>от</w:t>
            </w:r>
            <w:r w:rsidRPr="00534165">
              <w:rPr>
                <w:bCs/>
                <w:sz w:val="20"/>
                <w:szCs w:val="20"/>
              </w:rPr>
              <w:t xml:space="preserve"> </w:t>
            </w:r>
            <w:r w:rsidR="0013491A" w:rsidRPr="00534165">
              <w:rPr>
                <w:bCs/>
                <w:sz w:val="20"/>
                <w:szCs w:val="20"/>
              </w:rPr>
              <w:t>15 апреля 2015г. Комитет по контролю в сфере образования и науки Министерства образования и науки Республики Казахстан</w:t>
            </w:r>
            <w:r w:rsidRPr="00534165">
              <w:rPr>
                <w:bCs/>
                <w:sz w:val="20"/>
                <w:szCs w:val="20"/>
              </w:rPr>
              <w:t xml:space="preserve"> </w:t>
            </w:r>
          </w:p>
          <w:p w14:paraId="3E105E9A" w14:textId="3DB2FDCD" w:rsidR="00D33CF3" w:rsidRPr="00534165" w:rsidRDefault="00D33CF3" w:rsidP="00D33CF3">
            <w:pPr>
              <w:jc w:val="both"/>
              <w:rPr>
                <w:bCs/>
                <w:sz w:val="20"/>
                <w:szCs w:val="20"/>
                <w:highlight w:val="yellow"/>
              </w:rPr>
            </w:pPr>
          </w:p>
        </w:tc>
      </w:tr>
      <w:tr w:rsidR="00EF38C7" w:rsidRPr="00534165" w14:paraId="7BEF6C7B" w14:textId="77777777" w:rsidTr="00534165">
        <w:tc>
          <w:tcPr>
            <w:tcW w:w="525" w:type="dxa"/>
            <w:shd w:val="clear" w:color="auto" w:fill="auto"/>
          </w:tcPr>
          <w:p w14:paraId="3CA90E95" w14:textId="620E876D" w:rsidR="00EF38C7" w:rsidRPr="00534165" w:rsidRDefault="00EF38C7" w:rsidP="000B559E">
            <w:pPr>
              <w:rPr>
                <w:bCs/>
                <w:sz w:val="20"/>
                <w:szCs w:val="20"/>
              </w:rPr>
            </w:pPr>
            <w:r w:rsidRPr="00534165">
              <w:rPr>
                <w:bCs/>
                <w:sz w:val="20"/>
                <w:szCs w:val="20"/>
              </w:rPr>
              <w:t>3</w:t>
            </w:r>
          </w:p>
        </w:tc>
        <w:tc>
          <w:tcPr>
            <w:tcW w:w="5287" w:type="dxa"/>
            <w:shd w:val="clear" w:color="auto" w:fill="auto"/>
          </w:tcPr>
          <w:p w14:paraId="3CA1440B" w14:textId="77777777" w:rsidR="00EF38C7" w:rsidRPr="00534165" w:rsidRDefault="00EF38C7" w:rsidP="000B559E">
            <w:pPr>
              <w:jc w:val="both"/>
              <w:rPr>
                <w:bCs/>
                <w:sz w:val="20"/>
                <w:szCs w:val="20"/>
              </w:rPr>
            </w:pPr>
            <w:r w:rsidRPr="00534165">
              <w:rPr>
                <w:bCs/>
                <w:sz w:val="20"/>
                <w:szCs w:val="20"/>
              </w:rPr>
              <w:t>Ученое звание, дата присуждения</w:t>
            </w:r>
          </w:p>
        </w:tc>
        <w:tc>
          <w:tcPr>
            <w:tcW w:w="5245" w:type="dxa"/>
            <w:shd w:val="clear" w:color="auto" w:fill="auto"/>
          </w:tcPr>
          <w:p w14:paraId="11BC32A4" w14:textId="1596D03D" w:rsidR="00EF38C7" w:rsidRPr="00534165" w:rsidRDefault="00967915" w:rsidP="000B559E">
            <w:pPr>
              <w:jc w:val="both"/>
              <w:rPr>
                <w:bCs/>
                <w:sz w:val="20"/>
                <w:szCs w:val="20"/>
              </w:rPr>
            </w:pPr>
            <w:r w:rsidRPr="00534165">
              <w:rPr>
                <w:bCs/>
                <w:sz w:val="20"/>
                <w:szCs w:val="20"/>
              </w:rPr>
              <w:t>-</w:t>
            </w:r>
          </w:p>
        </w:tc>
      </w:tr>
      <w:tr w:rsidR="00EF38C7" w:rsidRPr="00534165" w14:paraId="77FF5582" w14:textId="77777777" w:rsidTr="00534165">
        <w:tc>
          <w:tcPr>
            <w:tcW w:w="525" w:type="dxa"/>
            <w:shd w:val="clear" w:color="auto" w:fill="auto"/>
          </w:tcPr>
          <w:p w14:paraId="2B219FA6" w14:textId="77777777" w:rsidR="00EF38C7" w:rsidRPr="00534165" w:rsidRDefault="00EF38C7" w:rsidP="000B559E">
            <w:pPr>
              <w:rPr>
                <w:bCs/>
                <w:sz w:val="20"/>
                <w:szCs w:val="20"/>
              </w:rPr>
            </w:pPr>
            <w:r w:rsidRPr="00534165">
              <w:rPr>
                <w:bCs/>
                <w:sz w:val="20"/>
                <w:szCs w:val="20"/>
              </w:rPr>
              <w:t>4</w:t>
            </w:r>
          </w:p>
        </w:tc>
        <w:tc>
          <w:tcPr>
            <w:tcW w:w="5287" w:type="dxa"/>
            <w:shd w:val="clear" w:color="auto" w:fill="auto"/>
          </w:tcPr>
          <w:p w14:paraId="43F66B9C" w14:textId="77777777" w:rsidR="00EF38C7" w:rsidRPr="00534165" w:rsidRDefault="00EF38C7" w:rsidP="000B559E">
            <w:pPr>
              <w:jc w:val="both"/>
              <w:rPr>
                <w:bCs/>
                <w:sz w:val="20"/>
                <w:szCs w:val="20"/>
              </w:rPr>
            </w:pPr>
            <w:r w:rsidRPr="00534165">
              <w:rPr>
                <w:bCs/>
                <w:sz w:val="20"/>
                <w:szCs w:val="20"/>
              </w:rPr>
              <w:t>Почетное звание, дата присуждения</w:t>
            </w:r>
          </w:p>
        </w:tc>
        <w:tc>
          <w:tcPr>
            <w:tcW w:w="5245" w:type="dxa"/>
            <w:shd w:val="clear" w:color="auto" w:fill="auto"/>
          </w:tcPr>
          <w:p w14:paraId="5F8B2460" w14:textId="4E710ADB" w:rsidR="00EF38C7" w:rsidRPr="00534165" w:rsidRDefault="00967915" w:rsidP="000B559E">
            <w:pPr>
              <w:jc w:val="both"/>
              <w:rPr>
                <w:bCs/>
                <w:sz w:val="20"/>
                <w:szCs w:val="20"/>
              </w:rPr>
            </w:pPr>
            <w:r w:rsidRPr="00534165">
              <w:rPr>
                <w:bCs/>
                <w:sz w:val="20"/>
                <w:szCs w:val="20"/>
              </w:rPr>
              <w:t>-</w:t>
            </w:r>
          </w:p>
        </w:tc>
      </w:tr>
      <w:tr w:rsidR="00EE76A1" w:rsidRPr="00534165" w14:paraId="7061807F" w14:textId="77777777" w:rsidTr="00534165">
        <w:tc>
          <w:tcPr>
            <w:tcW w:w="525" w:type="dxa"/>
            <w:shd w:val="clear" w:color="auto" w:fill="auto"/>
          </w:tcPr>
          <w:p w14:paraId="198045E1" w14:textId="77777777" w:rsidR="00EE76A1" w:rsidRPr="00534165" w:rsidRDefault="00EE76A1" w:rsidP="00EE76A1">
            <w:pPr>
              <w:rPr>
                <w:bCs/>
                <w:sz w:val="20"/>
                <w:szCs w:val="20"/>
              </w:rPr>
            </w:pPr>
            <w:r w:rsidRPr="00534165">
              <w:rPr>
                <w:bCs/>
                <w:sz w:val="20"/>
                <w:szCs w:val="20"/>
              </w:rPr>
              <w:t>5</w:t>
            </w:r>
          </w:p>
        </w:tc>
        <w:tc>
          <w:tcPr>
            <w:tcW w:w="5287" w:type="dxa"/>
            <w:shd w:val="clear" w:color="auto" w:fill="auto"/>
          </w:tcPr>
          <w:p w14:paraId="690580B5" w14:textId="77777777" w:rsidR="00EE76A1" w:rsidRPr="00534165" w:rsidRDefault="00EE76A1" w:rsidP="00EE76A1">
            <w:pPr>
              <w:jc w:val="both"/>
              <w:rPr>
                <w:bCs/>
                <w:sz w:val="20"/>
                <w:szCs w:val="20"/>
              </w:rPr>
            </w:pPr>
            <w:r w:rsidRPr="00534165">
              <w:rPr>
                <w:bCs/>
                <w:sz w:val="20"/>
                <w:szCs w:val="20"/>
              </w:rPr>
              <w:t>Должность (дата и номер приказа о назначении на должность)</w:t>
            </w:r>
          </w:p>
        </w:tc>
        <w:tc>
          <w:tcPr>
            <w:tcW w:w="5245" w:type="dxa"/>
            <w:shd w:val="clear" w:color="auto" w:fill="auto"/>
          </w:tcPr>
          <w:p w14:paraId="56AED5C0" w14:textId="428AF935" w:rsidR="00EE76A1" w:rsidRPr="00534165" w:rsidRDefault="00EE76A1" w:rsidP="00EE76A1">
            <w:pPr>
              <w:jc w:val="both"/>
              <w:rPr>
                <w:bCs/>
                <w:sz w:val="20"/>
                <w:szCs w:val="20"/>
              </w:rPr>
            </w:pPr>
            <w:bookmarkStart w:id="1" w:name="_Hlk166482630"/>
            <w:bookmarkStart w:id="2" w:name="_Hlk162544869"/>
            <w:r w:rsidRPr="00534165">
              <w:rPr>
                <w:bCs/>
                <w:sz w:val="20"/>
                <w:szCs w:val="20"/>
              </w:rPr>
              <w:t>1</w:t>
            </w:r>
            <w:r w:rsidR="007A1A92" w:rsidRPr="00534165">
              <w:rPr>
                <w:bCs/>
                <w:sz w:val="20"/>
                <w:szCs w:val="20"/>
              </w:rPr>
              <w:t>4</w:t>
            </w:r>
            <w:r w:rsidRPr="00534165">
              <w:rPr>
                <w:bCs/>
                <w:sz w:val="20"/>
                <w:szCs w:val="20"/>
              </w:rPr>
              <w:t xml:space="preserve"> лет, в том числе на</w:t>
            </w:r>
          </w:p>
          <w:p w14:paraId="132793E5" w14:textId="7B1C1F7C" w:rsidR="00EE76A1" w:rsidRPr="00534165" w:rsidRDefault="00EE76A1" w:rsidP="007A1A92">
            <w:pPr>
              <w:jc w:val="both"/>
              <w:rPr>
                <w:bCs/>
                <w:sz w:val="20"/>
                <w:szCs w:val="20"/>
              </w:rPr>
            </w:pPr>
            <w:r w:rsidRPr="00534165">
              <w:rPr>
                <w:bCs/>
                <w:sz w:val="20"/>
                <w:szCs w:val="20"/>
              </w:rPr>
              <w:t xml:space="preserve">должности </w:t>
            </w:r>
            <w:r w:rsidR="007A1A92" w:rsidRPr="00534165">
              <w:rPr>
                <w:bCs/>
                <w:sz w:val="20"/>
                <w:szCs w:val="20"/>
              </w:rPr>
              <w:t xml:space="preserve">и.о. доцента кафедры Информационные системы </w:t>
            </w:r>
            <w:r w:rsidR="00F74A63" w:rsidRPr="00534165">
              <w:rPr>
                <w:bCs/>
                <w:sz w:val="20"/>
                <w:szCs w:val="20"/>
              </w:rPr>
              <w:t xml:space="preserve">КазНУ имени аль-Фараби </w:t>
            </w:r>
            <w:r w:rsidR="007A1A92" w:rsidRPr="00534165">
              <w:rPr>
                <w:bCs/>
                <w:sz w:val="20"/>
                <w:szCs w:val="20"/>
              </w:rPr>
              <w:t>4</w:t>
            </w:r>
            <w:r w:rsidRPr="00534165">
              <w:rPr>
                <w:bCs/>
                <w:sz w:val="20"/>
                <w:szCs w:val="20"/>
              </w:rPr>
              <w:t xml:space="preserve"> года</w:t>
            </w:r>
            <w:bookmarkEnd w:id="1"/>
            <w:r w:rsidRPr="00534165">
              <w:rPr>
                <w:bCs/>
                <w:sz w:val="20"/>
                <w:szCs w:val="20"/>
              </w:rPr>
              <w:t xml:space="preserve">. </w:t>
            </w:r>
            <w:r w:rsidR="00534165" w:rsidRPr="00534165">
              <w:rPr>
                <w:bCs/>
                <w:sz w:val="20"/>
                <w:szCs w:val="20"/>
              </w:rPr>
              <w:t xml:space="preserve">(Приказ №3-3863 от </w:t>
            </w:r>
            <w:r w:rsidR="00534165" w:rsidRPr="00534165">
              <w:rPr>
                <w:bCs/>
                <w:sz w:val="20"/>
                <w:szCs w:val="20"/>
                <w:lang w:val="kk-KZ"/>
              </w:rPr>
              <w:t>15</w:t>
            </w:r>
            <w:r w:rsidR="00534165" w:rsidRPr="00534165">
              <w:rPr>
                <w:bCs/>
                <w:sz w:val="20"/>
                <w:szCs w:val="20"/>
              </w:rPr>
              <w:t xml:space="preserve">.10.2015 </w:t>
            </w:r>
            <w:r w:rsidR="00534165" w:rsidRPr="00534165">
              <w:rPr>
                <w:bCs/>
                <w:sz w:val="20"/>
                <w:szCs w:val="20"/>
                <w:lang w:val="kk-KZ"/>
              </w:rPr>
              <w:t>по 04</w:t>
            </w:r>
            <w:r w:rsidR="00534165" w:rsidRPr="00534165">
              <w:rPr>
                <w:bCs/>
                <w:sz w:val="20"/>
                <w:szCs w:val="20"/>
              </w:rPr>
              <w:t>.10.2019)</w:t>
            </w:r>
            <w:bookmarkEnd w:id="2"/>
          </w:p>
        </w:tc>
      </w:tr>
      <w:tr w:rsidR="00EF38C7" w:rsidRPr="00534165" w14:paraId="17B8E309" w14:textId="77777777" w:rsidTr="00534165">
        <w:tc>
          <w:tcPr>
            <w:tcW w:w="525" w:type="dxa"/>
            <w:shd w:val="clear" w:color="auto" w:fill="auto"/>
          </w:tcPr>
          <w:p w14:paraId="678B6CD7" w14:textId="77777777" w:rsidR="00EF38C7" w:rsidRPr="00534165" w:rsidRDefault="00EF38C7" w:rsidP="000B559E">
            <w:pPr>
              <w:rPr>
                <w:bCs/>
                <w:sz w:val="20"/>
                <w:szCs w:val="20"/>
              </w:rPr>
            </w:pPr>
            <w:r w:rsidRPr="00534165">
              <w:rPr>
                <w:bCs/>
                <w:sz w:val="20"/>
                <w:szCs w:val="20"/>
              </w:rPr>
              <w:t>6</w:t>
            </w:r>
          </w:p>
        </w:tc>
        <w:tc>
          <w:tcPr>
            <w:tcW w:w="5287" w:type="dxa"/>
            <w:shd w:val="clear" w:color="auto" w:fill="auto"/>
          </w:tcPr>
          <w:p w14:paraId="6ADB52BD" w14:textId="77777777" w:rsidR="00EF38C7" w:rsidRPr="00534165" w:rsidRDefault="00EF38C7" w:rsidP="000B559E">
            <w:pPr>
              <w:jc w:val="both"/>
              <w:rPr>
                <w:bCs/>
                <w:sz w:val="20"/>
                <w:szCs w:val="20"/>
              </w:rPr>
            </w:pPr>
            <w:r w:rsidRPr="00534165">
              <w:rPr>
                <w:bCs/>
                <w:sz w:val="20"/>
                <w:szCs w:val="20"/>
              </w:rPr>
              <w:t xml:space="preserve">Стаж научной, научно-педагогической деятельности </w:t>
            </w:r>
          </w:p>
        </w:tc>
        <w:tc>
          <w:tcPr>
            <w:tcW w:w="5245" w:type="dxa"/>
            <w:shd w:val="clear" w:color="auto" w:fill="auto"/>
          </w:tcPr>
          <w:p w14:paraId="0E904546" w14:textId="2BC82BA2" w:rsidR="00534165" w:rsidRPr="00534165" w:rsidRDefault="009045AB" w:rsidP="00534165">
            <w:pPr>
              <w:jc w:val="both"/>
              <w:rPr>
                <w:bCs/>
                <w:sz w:val="20"/>
                <w:szCs w:val="20"/>
              </w:rPr>
            </w:pPr>
            <w:r w:rsidRPr="00534165">
              <w:rPr>
                <w:bCs/>
                <w:sz w:val="20"/>
                <w:szCs w:val="20"/>
              </w:rPr>
              <w:t xml:space="preserve"> 1</w:t>
            </w:r>
            <w:r w:rsidR="007A1A92" w:rsidRPr="00534165">
              <w:rPr>
                <w:bCs/>
                <w:sz w:val="20"/>
                <w:szCs w:val="20"/>
              </w:rPr>
              <w:t>4</w:t>
            </w:r>
            <w:r w:rsidRPr="00534165">
              <w:rPr>
                <w:bCs/>
                <w:sz w:val="20"/>
                <w:szCs w:val="20"/>
              </w:rPr>
              <w:t xml:space="preserve"> лет</w:t>
            </w:r>
            <w:r w:rsidR="00534165" w:rsidRPr="00534165">
              <w:rPr>
                <w:bCs/>
                <w:sz w:val="20"/>
                <w:szCs w:val="20"/>
              </w:rPr>
              <w:t xml:space="preserve"> </w:t>
            </w:r>
          </w:p>
          <w:p w14:paraId="7B02064E" w14:textId="32152777" w:rsidR="00EF38C7" w:rsidRPr="00534165" w:rsidRDefault="00EF38C7" w:rsidP="00F74A63">
            <w:pPr>
              <w:jc w:val="both"/>
              <w:rPr>
                <w:bCs/>
                <w:sz w:val="20"/>
                <w:szCs w:val="20"/>
              </w:rPr>
            </w:pPr>
          </w:p>
        </w:tc>
      </w:tr>
      <w:tr w:rsidR="00EF38C7" w:rsidRPr="00534165" w14:paraId="6153D884" w14:textId="77777777" w:rsidTr="00534165">
        <w:tc>
          <w:tcPr>
            <w:tcW w:w="525" w:type="dxa"/>
            <w:shd w:val="clear" w:color="auto" w:fill="auto"/>
          </w:tcPr>
          <w:p w14:paraId="2AEA9E1F" w14:textId="77777777" w:rsidR="00EF38C7" w:rsidRPr="00534165" w:rsidRDefault="00EF38C7" w:rsidP="000B559E">
            <w:pPr>
              <w:rPr>
                <w:bCs/>
                <w:sz w:val="20"/>
                <w:szCs w:val="20"/>
              </w:rPr>
            </w:pPr>
            <w:r w:rsidRPr="00534165">
              <w:rPr>
                <w:bCs/>
                <w:sz w:val="20"/>
                <w:szCs w:val="20"/>
              </w:rPr>
              <w:t>7</w:t>
            </w:r>
          </w:p>
        </w:tc>
        <w:tc>
          <w:tcPr>
            <w:tcW w:w="5287" w:type="dxa"/>
            <w:shd w:val="clear" w:color="auto" w:fill="auto"/>
          </w:tcPr>
          <w:p w14:paraId="05C0DA8A" w14:textId="77777777" w:rsidR="00EF38C7" w:rsidRPr="00534165" w:rsidRDefault="00EF38C7" w:rsidP="000B559E">
            <w:pPr>
              <w:jc w:val="both"/>
              <w:rPr>
                <w:bCs/>
                <w:sz w:val="20"/>
                <w:szCs w:val="20"/>
              </w:rPr>
            </w:pPr>
            <w:bookmarkStart w:id="3" w:name="_Hlk166483099"/>
            <w:r w:rsidRPr="00534165">
              <w:rPr>
                <w:bCs/>
                <w:sz w:val="20"/>
                <w:szCs w:val="20"/>
              </w:rPr>
              <w:t>Количество научных статей после защиты диссертации</w:t>
            </w:r>
            <w:bookmarkEnd w:id="3"/>
            <w:r w:rsidRPr="00534165">
              <w:rPr>
                <w:bCs/>
                <w:sz w:val="20"/>
                <w:szCs w:val="20"/>
              </w:rPr>
              <w:t xml:space="preserve">/получения ученого звания ассоциированного профессора (доцента) </w:t>
            </w:r>
          </w:p>
        </w:tc>
        <w:tc>
          <w:tcPr>
            <w:tcW w:w="5245" w:type="dxa"/>
            <w:shd w:val="clear" w:color="auto" w:fill="auto"/>
          </w:tcPr>
          <w:p w14:paraId="13FC97C8" w14:textId="76C9A0C2" w:rsidR="004F7612" w:rsidRPr="00F42467" w:rsidRDefault="004F7612" w:rsidP="004F7612">
            <w:pPr>
              <w:jc w:val="both"/>
              <w:rPr>
                <w:bCs/>
                <w:sz w:val="20"/>
                <w:szCs w:val="20"/>
              </w:rPr>
            </w:pPr>
            <w:bookmarkStart w:id="4" w:name="_Hlk166483059"/>
            <w:r w:rsidRPr="00F42467">
              <w:rPr>
                <w:bCs/>
                <w:sz w:val="20"/>
                <w:szCs w:val="20"/>
              </w:rPr>
              <w:t xml:space="preserve">Всего – </w:t>
            </w:r>
            <w:r w:rsidR="000D08E7">
              <w:rPr>
                <w:bCs/>
                <w:sz w:val="20"/>
                <w:szCs w:val="20"/>
              </w:rPr>
              <w:t>19</w:t>
            </w:r>
            <w:r w:rsidRPr="00F42467">
              <w:rPr>
                <w:bCs/>
                <w:sz w:val="20"/>
                <w:szCs w:val="20"/>
              </w:rPr>
              <w:t>, в изданиях,</w:t>
            </w:r>
            <w:r w:rsidR="00534165" w:rsidRPr="00F42467">
              <w:rPr>
                <w:bCs/>
                <w:sz w:val="20"/>
                <w:szCs w:val="20"/>
              </w:rPr>
              <w:t xml:space="preserve"> </w:t>
            </w:r>
            <w:r w:rsidRPr="00F42467">
              <w:rPr>
                <w:bCs/>
                <w:sz w:val="20"/>
                <w:szCs w:val="20"/>
              </w:rPr>
              <w:t>рекомендуемых уполномоченным</w:t>
            </w:r>
          </w:p>
          <w:p w14:paraId="770A4DB4" w14:textId="4043DCB8" w:rsidR="00EF38C7" w:rsidRPr="00534165" w:rsidRDefault="00F42467" w:rsidP="00F42467">
            <w:pPr>
              <w:jc w:val="both"/>
              <w:rPr>
                <w:bCs/>
                <w:sz w:val="20"/>
                <w:szCs w:val="20"/>
              </w:rPr>
            </w:pPr>
            <w:r>
              <w:rPr>
                <w:bCs/>
                <w:sz w:val="20"/>
                <w:szCs w:val="20"/>
              </w:rPr>
              <w:t>о</w:t>
            </w:r>
            <w:r w:rsidR="004F7612" w:rsidRPr="00F42467">
              <w:rPr>
                <w:bCs/>
                <w:sz w:val="20"/>
                <w:szCs w:val="20"/>
              </w:rPr>
              <w:t>рганом</w:t>
            </w:r>
            <w:r w:rsidRPr="00F42467">
              <w:rPr>
                <w:bCs/>
                <w:sz w:val="20"/>
                <w:szCs w:val="20"/>
              </w:rPr>
              <w:t xml:space="preserve"> </w:t>
            </w:r>
            <w:r w:rsidRPr="00F42467">
              <w:rPr>
                <w:sz w:val="20"/>
                <w:szCs w:val="20"/>
              </w:rPr>
              <w:t>КОКСОН МОН РК</w:t>
            </w:r>
            <w:r w:rsidR="004F7612" w:rsidRPr="00F42467">
              <w:rPr>
                <w:bCs/>
                <w:sz w:val="20"/>
                <w:szCs w:val="20"/>
              </w:rPr>
              <w:t xml:space="preserve"> </w:t>
            </w:r>
            <w:r w:rsidR="00D85A9D" w:rsidRPr="00F42467">
              <w:rPr>
                <w:bCs/>
                <w:sz w:val="20"/>
                <w:szCs w:val="20"/>
              </w:rPr>
              <w:t>–</w:t>
            </w:r>
            <w:r w:rsidR="004F7612" w:rsidRPr="00F42467">
              <w:rPr>
                <w:bCs/>
                <w:sz w:val="20"/>
                <w:szCs w:val="20"/>
              </w:rPr>
              <w:t xml:space="preserve"> </w:t>
            </w:r>
            <w:r w:rsidRPr="00F42467">
              <w:rPr>
                <w:bCs/>
                <w:sz w:val="20"/>
                <w:szCs w:val="20"/>
              </w:rPr>
              <w:t xml:space="preserve">17, </w:t>
            </w:r>
            <w:r w:rsidRPr="00F42467">
              <w:rPr>
                <w:sz w:val="20"/>
                <w:szCs w:val="20"/>
              </w:rPr>
              <w:t xml:space="preserve">5 из них публикация в журнале входящих в БД </w:t>
            </w:r>
            <w:r w:rsidRPr="00F42467">
              <w:rPr>
                <w:sz w:val="20"/>
                <w:szCs w:val="20"/>
                <w:lang w:val="en-US"/>
              </w:rPr>
              <w:t>Scopus</w:t>
            </w:r>
            <w:r>
              <w:rPr>
                <w:sz w:val="20"/>
                <w:szCs w:val="20"/>
              </w:rPr>
              <w:t>.</w:t>
            </w:r>
            <w:r w:rsidR="004F7612" w:rsidRPr="00F42467">
              <w:rPr>
                <w:bCs/>
                <w:sz w:val="20"/>
                <w:szCs w:val="20"/>
              </w:rPr>
              <w:t xml:space="preserve"> </w:t>
            </w:r>
            <w:r>
              <w:rPr>
                <w:bCs/>
                <w:sz w:val="20"/>
                <w:szCs w:val="20"/>
              </w:rPr>
              <w:t>В</w:t>
            </w:r>
            <w:r w:rsidR="004F7612" w:rsidRPr="00F42467">
              <w:rPr>
                <w:bCs/>
                <w:sz w:val="20"/>
                <w:szCs w:val="20"/>
              </w:rPr>
              <w:t xml:space="preserve"> научных журналах,</w:t>
            </w:r>
            <w:r w:rsidR="00534165" w:rsidRPr="00F42467">
              <w:rPr>
                <w:bCs/>
                <w:sz w:val="20"/>
                <w:szCs w:val="20"/>
              </w:rPr>
              <w:t xml:space="preserve"> </w:t>
            </w:r>
            <w:r w:rsidR="004F7612" w:rsidRPr="00F42467">
              <w:rPr>
                <w:bCs/>
                <w:sz w:val="20"/>
                <w:szCs w:val="20"/>
              </w:rPr>
              <w:t>входящих в базы компании</w:t>
            </w:r>
            <w:r w:rsidR="00534165" w:rsidRPr="00F42467">
              <w:rPr>
                <w:bCs/>
                <w:sz w:val="20"/>
                <w:szCs w:val="20"/>
              </w:rPr>
              <w:t xml:space="preserve"> </w:t>
            </w:r>
            <w:r w:rsidR="004F7612" w:rsidRPr="00F42467">
              <w:rPr>
                <w:bCs/>
                <w:sz w:val="20"/>
                <w:szCs w:val="20"/>
              </w:rPr>
              <w:t>Clarivate Analytics (Кларивэйт</w:t>
            </w:r>
            <w:r w:rsidR="00534165" w:rsidRPr="00F42467">
              <w:rPr>
                <w:bCs/>
                <w:sz w:val="20"/>
                <w:szCs w:val="20"/>
              </w:rPr>
              <w:t xml:space="preserve"> </w:t>
            </w:r>
            <w:r w:rsidR="004F7612" w:rsidRPr="00F42467">
              <w:rPr>
                <w:bCs/>
                <w:sz w:val="20"/>
                <w:szCs w:val="20"/>
              </w:rPr>
              <w:t>Аналитикс) (</w:t>
            </w:r>
            <w:r w:rsidR="004F7612" w:rsidRPr="00F42467">
              <w:rPr>
                <w:bCs/>
                <w:sz w:val="20"/>
                <w:szCs w:val="20"/>
                <w:lang w:val="en-US"/>
              </w:rPr>
              <w:t>Web</w:t>
            </w:r>
            <w:r w:rsidR="004F7612" w:rsidRPr="00F42467">
              <w:rPr>
                <w:bCs/>
                <w:sz w:val="20"/>
                <w:szCs w:val="20"/>
              </w:rPr>
              <w:t xml:space="preserve"> </w:t>
            </w:r>
            <w:r w:rsidR="004F7612" w:rsidRPr="00F42467">
              <w:rPr>
                <w:bCs/>
                <w:sz w:val="20"/>
                <w:szCs w:val="20"/>
                <w:lang w:val="en-US"/>
              </w:rPr>
              <w:t>of</w:t>
            </w:r>
            <w:r w:rsidR="004F7612" w:rsidRPr="00F42467">
              <w:rPr>
                <w:bCs/>
                <w:sz w:val="20"/>
                <w:szCs w:val="20"/>
              </w:rPr>
              <w:t xml:space="preserve"> </w:t>
            </w:r>
            <w:r w:rsidR="004F7612" w:rsidRPr="00F42467">
              <w:rPr>
                <w:bCs/>
                <w:sz w:val="20"/>
                <w:szCs w:val="20"/>
                <w:lang w:val="en-US"/>
              </w:rPr>
              <w:t>Science</w:t>
            </w:r>
            <w:r w:rsidR="004F7612" w:rsidRPr="00F42467">
              <w:rPr>
                <w:bCs/>
                <w:sz w:val="20"/>
                <w:szCs w:val="20"/>
              </w:rPr>
              <w:t xml:space="preserve"> </w:t>
            </w:r>
            <w:r w:rsidR="004F7612" w:rsidRPr="00F42467">
              <w:rPr>
                <w:bCs/>
                <w:sz w:val="20"/>
                <w:szCs w:val="20"/>
                <w:lang w:val="en-US"/>
              </w:rPr>
              <w:t>Core</w:t>
            </w:r>
            <w:r w:rsidR="00534165" w:rsidRPr="00F42467">
              <w:rPr>
                <w:bCs/>
                <w:sz w:val="20"/>
                <w:szCs w:val="20"/>
              </w:rPr>
              <w:t xml:space="preserve"> </w:t>
            </w:r>
            <w:r w:rsidR="004F7612" w:rsidRPr="00F42467">
              <w:rPr>
                <w:bCs/>
                <w:sz w:val="20"/>
                <w:szCs w:val="20"/>
                <w:lang w:val="en-US"/>
              </w:rPr>
              <w:t>Collection</w:t>
            </w:r>
            <w:r w:rsidR="004F7612" w:rsidRPr="00F42467">
              <w:rPr>
                <w:bCs/>
                <w:sz w:val="20"/>
                <w:szCs w:val="20"/>
              </w:rPr>
              <w:t xml:space="preserve">, </w:t>
            </w:r>
            <w:r w:rsidR="004F7612" w:rsidRPr="00F42467">
              <w:rPr>
                <w:bCs/>
                <w:sz w:val="20"/>
                <w:szCs w:val="20"/>
                <w:lang w:val="en-US"/>
              </w:rPr>
              <w:t>Clarivate</w:t>
            </w:r>
            <w:r w:rsidR="004F7612" w:rsidRPr="00F42467">
              <w:rPr>
                <w:bCs/>
                <w:sz w:val="20"/>
                <w:szCs w:val="20"/>
              </w:rPr>
              <w:t xml:space="preserve"> </w:t>
            </w:r>
            <w:r w:rsidR="004F7612" w:rsidRPr="00F42467">
              <w:rPr>
                <w:bCs/>
                <w:sz w:val="20"/>
                <w:szCs w:val="20"/>
                <w:lang w:val="en-US"/>
              </w:rPr>
              <w:t>Analytics</w:t>
            </w:r>
            <w:r w:rsidR="004F7612" w:rsidRPr="00F42467">
              <w:rPr>
                <w:bCs/>
                <w:sz w:val="20"/>
                <w:szCs w:val="20"/>
              </w:rPr>
              <w:t xml:space="preserve"> (Вэб</w:t>
            </w:r>
            <w:r w:rsidRPr="00F42467">
              <w:rPr>
                <w:bCs/>
                <w:sz w:val="20"/>
                <w:szCs w:val="20"/>
              </w:rPr>
              <w:t xml:space="preserve"> </w:t>
            </w:r>
            <w:r w:rsidR="004F7612" w:rsidRPr="00F42467">
              <w:rPr>
                <w:bCs/>
                <w:sz w:val="20"/>
                <w:szCs w:val="20"/>
              </w:rPr>
              <w:t>оф Сайнс Кор Коллекшн,</w:t>
            </w:r>
            <w:r w:rsidR="00534165" w:rsidRPr="00F42467">
              <w:rPr>
                <w:bCs/>
                <w:sz w:val="20"/>
                <w:szCs w:val="20"/>
              </w:rPr>
              <w:t xml:space="preserve"> </w:t>
            </w:r>
            <w:r w:rsidR="004F7612" w:rsidRPr="00F42467">
              <w:rPr>
                <w:bCs/>
                <w:sz w:val="20"/>
                <w:szCs w:val="20"/>
              </w:rPr>
              <w:t>Кларивэйт Аналитикс)) и Scopus</w:t>
            </w:r>
            <w:r>
              <w:rPr>
                <w:bCs/>
                <w:sz w:val="20"/>
                <w:szCs w:val="20"/>
              </w:rPr>
              <w:t xml:space="preserve"> </w:t>
            </w:r>
            <w:r w:rsidR="004F7612" w:rsidRPr="00F42467">
              <w:rPr>
                <w:bCs/>
                <w:sz w:val="20"/>
                <w:szCs w:val="20"/>
              </w:rPr>
              <w:t>(Скопус) с процентилем не ниже 35</w:t>
            </w:r>
            <w:r w:rsidR="00D85A9D" w:rsidRPr="00F42467">
              <w:rPr>
                <w:bCs/>
                <w:sz w:val="20"/>
                <w:szCs w:val="20"/>
              </w:rPr>
              <w:t xml:space="preserve"> – </w:t>
            </w:r>
            <w:r w:rsidRPr="00F42467">
              <w:rPr>
                <w:bCs/>
                <w:sz w:val="20"/>
                <w:szCs w:val="20"/>
              </w:rPr>
              <w:t>2</w:t>
            </w:r>
            <w:bookmarkEnd w:id="4"/>
          </w:p>
        </w:tc>
      </w:tr>
      <w:tr w:rsidR="00EF38C7" w:rsidRPr="00534165" w14:paraId="3C201096" w14:textId="77777777" w:rsidTr="00534165">
        <w:tc>
          <w:tcPr>
            <w:tcW w:w="525" w:type="dxa"/>
            <w:shd w:val="clear" w:color="auto" w:fill="auto"/>
          </w:tcPr>
          <w:p w14:paraId="68A62FF8" w14:textId="77777777" w:rsidR="00EF38C7" w:rsidRPr="00534165" w:rsidRDefault="00EF38C7" w:rsidP="000B559E">
            <w:pPr>
              <w:rPr>
                <w:bCs/>
                <w:sz w:val="20"/>
                <w:szCs w:val="20"/>
              </w:rPr>
            </w:pPr>
            <w:r w:rsidRPr="00534165">
              <w:rPr>
                <w:bCs/>
                <w:sz w:val="20"/>
                <w:szCs w:val="20"/>
              </w:rPr>
              <w:t>8</w:t>
            </w:r>
          </w:p>
        </w:tc>
        <w:tc>
          <w:tcPr>
            <w:tcW w:w="5287" w:type="dxa"/>
            <w:shd w:val="clear" w:color="auto" w:fill="auto"/>
          </w:tcPr>
          <w:p w14:paraId="4A8B2C23" w14:textId="77777777" w:rsidR="00EF38C7" w:rsidRPr="00534165" w:rsidRDefault="00EF38C7" w:rsidP="000B559E">
            <w:pPr>
              <w:jc w:val="both"/>
              <w:rPr>
                <w:bCs/>
                <w:sz w:val="20"/>
                <w:szCs w:val="20"/>
              </w:rPr>
            </w:pPr>
            <w:r w:rsidRPr="00534165">
              <w:rPr>
                <w:bCs/>
                <w:sz w:val="20"/>
                <w:szCs w:val="20"/>
              </w:rPr>
              <w:t>Количество, изданных за последние 5</w:t>
            </w:r>
            <w:r w:rsidRPr="00534165">
              <w:rPr>
                <w:bCs/>
                <w:sz w:val="20"/>
                <w:szCs w:val="20"/>
                <w:lang w:val="en-US"/>
              </w:rPr>
              <w:t> </w:t>
            </w:r>
            <w:r w:rsidRPr="00534165">
              <w:rPr>
                <w:bCs/>
                <w:sz w:val="20"/>
                <w:szCs w:val="20"/>
              </w:rPr>
              <w:t xml:space="preserve">лет монографий, учебников, единолично написанных учебных (учебно-методическое) пособий </w:t>
            </w:r>
          </w:p>
        </w:tc>
        <w:tc>
          <w:tcPr>
            <w:tcW w:w="5245" w:type="dxa"/>
            <w:shd w:val="clear" w:color="auto" w:fill="auto"/>
          </w:tcPr>
          <w:p w14:paraId="58291BE5" w14:textId="5A7ED952" w:rsidR="00EF38C7" w:rsidRPr="00534165" w:rsidRDefault="002979ED" w:rsidP="000B559E">
            <w:pPr>
              <w:jc w:val="both"/>
              <w:rPr>
                <w:bCs/>
                <w:sz w:val="20"/>
                <w:szCs w:val="20"/>
              </w:rPr>
            </w:pPr>
            <w:r w:rsidRPr="00534165">
              <w:rPr>
                <w:bCs/>
                <w:sz w:val="20"/>
                <w:szCs w:val="20"/>
              </w:rPr>
              <w:t>1 монография</w:t>
            </w:r>
          </w:p>
        </w:tc>
      </w:tr>
      <w:tr w:rsidR="00EF38C7" w:rsidRPr="00534165" w14:paraId="1C411041" w14:textId="77777777" w:rsidTr="00534165">
        <w:tc>
          <w:tcPr>
            <w:tcW w:w="525" w:type="dxa"/>
            <w:shd w:val="clear" w:color="auto" w:fill="auto"/>
          </w:tcPr>
          <w:p w14:paraId="35290FA7" w14:textId="77777777" w:rsidR="00EF38C7" w:rsidRPr="00534165" w:rsidRDefault="00EF38C7" w:rsidP="000B559E">
            <w:pPr>
              <w:rPr>
                <w:bCs/>
                <w:sz w:val="20"/>
                <w:szCs w:val="20"/>
              </w:rPr>
            </w:pPr>
            <w:r w:rsidRPr="00534165">
              <w:rPr>
                <w:bCs/>
                <w:sz w:val="20"/>
                <w:szCs w:val="20"/>
              </w:rPr>
              <w:t>9</w:t>
            </w:r>
          </w:p>
        </w:tc>
        <w:tc>
          <w:tcPr>
            <w:tcW w:w="5287" w:type="dxa"/>
            <w:shd w:val="clear" w:color="auto" w:fill="auto"/>
          </w:tcPr>
          <w:p w14:paraId="034A4640" w14:textId="77777777" w:rsidR="00EF38C7" w:rsidRPr="00534165" w:rsidRDefault="00EF38C7" w:rsidP="000B559E">
            <w:pPr>
              <w:tabs>
                <w:tab w:val="left" w:pos="480"/>
              </w:tabs>
              <w:jc w:val="both"/>
              <w:rPr>
                <w:bCs/>
                <w:sz w:val="20"/>
                <w:szCs w:val="20"/>
              </w:rPr>
            </w:pPr>
            <w:r w:rsidRPr="00534165">
              <w:rPr>
                <w:sz w:val="20"/>
                <w:szCs w:val="20"/>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5245" w:type="dxa"/>
            <w:shd w:val="clear" w:color="auto" w:fill="auto"/>
          </w:tcPr>
          <w:p w14:paraId="58F873EC" w14:textId="7DE8D1B0" w:rsidR="00FE3F9F" w:rsidRPr="00534165" w:rsidRDefault="000F0E55" w:rsidP="00FE3F9F">
            <w:pPr>
              <w:jc w:val="both"/>
              <w:rPr>
                <w:bCs/>
                <w:sz w:val="20"/>
                <w:szCs w:val="20"/>
              </w:rPr>
            </w:pPr>
            <w:r w:rsidRPr="00534165">
              <w:rPr>
                <w:bCs/>
                <w:sz w:val="20"/>
                <w:szCs w:val="20"/>
              </w:rPr>
              <w:t>Нет</w:t>
            </w:r>
          </w:p>
          <w:p w14:paraId="6425E14C" w14:textId="75466E2C" w:rsidR="00926D10" w:rsidRPr="00534165" w:rsidRDefault="00926D10" w:rsidP="00FE3F9F">
            <w:pPr>
              <w:jc w:val="both"/>
              <w:rPr>
                <w:bCs/>
                <w:sz w:val="20"/>
                <w:szCs w:val="20"/>
              </w:rPr>
            </w:pPr>
          </w:p>
        </w:tc>
      </w:tr>
      <w:tr w:rsidR="00EF38C7" w:rsidRPr="00534165" w14:paraId="2ED9DC0A" w14:textId="77777777" w:rsidTr="00534165">
        <w:tc>
          <w:tcPr>
            <w:tcW w:w="525" w:type="dxa"/>
            <w:shd w:val="clear" w:color="auto" w:fill="auto"/>
          </w:tcPr>
          <w:p w14:paraId="071959D2" w14:textId="77777777" w:rsidR="00EF38C7" w:rsidRPr="00534165" w:rsidRDefault="00EF38C7" w:rsidP="000B559E">
            <w:pPr>
              <w:rPr>
                <w:bCs/>
                <w:sz w:val="20"/>
                <w:szCs w:val="20"/>
              </w:rPr>
            </w:pPr>
            <w:r w:rsidRPr="00534165">
              <w:rPr>
                <w:bCs/>
                <w:sz w:val="20"/>
                <w:szCs w:val="20"/>
              </w:rPr>
              <w:t>10</w:t>
            </w:r>
          </w:p>
        </w:tc>
        <w:tc>
          <w:tcPr>
            <w:tcW w:w="5287" w:type="dxa"/>
            <w:shd w:val="clear" w:color="auto" w:fill="auto"/>
          </w:tcPr>
          <w:p w14:paraId="72977659" w14:textId="77777777" w:rsidR="00EF38C7" w:rsidRPr="00534165" w:rsidRDefault="00EF38C7" w:rsidP="000B559E">
            <w:pPr>
              <w:jc w:val="both"/>
              <w:rPr>
                <w:bCs/>
                <w:sz w:val="20"/>
                <w:szCs w:val="20"/>
              </w:rPr>
            </w:pPr>
            <w:r w:rsidRPr="00534165">
              <w:rPr>
                <w:sz w:val="20"/>
                <w:szCs w:val="20"/>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5245" w:type="dxa"/>
            <w:shd w:val="clear" w:color="auto" w:fill="auto"/>
          </w:tcPr>
          <w:p w14:paraId="37A422DA" w14:textId="512336DB" w:rsidR="00104DC5" w:rsidRPr="00534165" w:rsidRDefault="000F0E55" w:rsidP="00104DC5">
            <w:pPr>
              <w:jc w:val="both"/>
              <w:rPr>
                <w:bCs/>
                <w:sz w:val="20"/>
                <w:szCs w:val="20"/>
              </w:rPr>
            </w:pPr>
            <w:r w:rsidRPr="00534165">
              <w:rPr>
                <w:bCs/>
                <w:sz w:val="20"/>
                <w:szCs w:val="20"/>
              </w:rPr>
              <w:t>Нет</w:t>
            </w:r>
          </w:p>
        </w:tc>
      </w:tr>
      <w:tr w:rsidR="00EF38C7" w:rsidRPr="00534165" w14:paraId="3D713D28" w14:textId="77777777" w:rsidTr="00534165">
        <w:tc>
          <w:tcPr>
            <w:tcW w:w="525" w:type="dxa"/>
            <w:shd w:val="clear" w:color="auto" w:fill="auto"/>
          </w:tcPr>
          <w:p w14:paraId="76DB331D" w14:textId="77777777" w:rsidR="00EF38C7" w:rsidRPr="00534165" w:rsidRDefault="00EF38C7" w:rsidP="000B559E">
            <w:pPr>
              <w:rPr>
                <w:bCs/>
                <w:sz w:val="20"/>
                <w:szCs w:val="20"/>
              </w:rPr>
            </w:pPr>
            <w:r w:rsidRPr="00534165">
              <w:rPr>
                <w:bCs/>
                <w:sz w:val="20"/>
                <w:szCs w:val="20"/>
              </w:rPr>
              <w:t>11</w:t>
            </w:r>
          </w:p>
        </w:tc>
        <w:tc>
          <w:tcPr>
            <w:tcW w:w="5287" w:type="dxa"/>
            <w:shd w:val="clear" w:color="auto" w:fill="auto"/>
          </w:tcPr>
          <w:p w14:paraId="5244C450" w14:textId="77777777" w:rsidR="00EF38C7" w:rsidRPr="00534165" w:rsidRDefault="00EF38C7" w:rsidP="000B559E">
            <w:pPr>
              <w:jc w:val="both"/>
              <w:rPr>
                <w:sz w:val="20"/>
                <w:szCs w:val="20"/>
              </w:rPr>
            </w:pPr>
            <w:r w:rsidRPr="00534165">
              <w:rPr>
                <w:sz w:val="20"/>
                <w:szCs w:val="20"/>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5245" w:type="dxa"/>
            <w:shd w:val="clear" w:color="auto" w:fill="auto"/>
          </w:tcPr>
          <w:p w14:paraId="332C16BE" w14:textId="77777777" w:rsidR="00EF38C7" w:rsidRPr="00534165" w:rsidRDefault="00FE3F9F" w:rsidP="000B559E">
            <w:pPr>
              <w:jc w:val="both"/>
              <w:rPr>
                <w:bCs/>
                <w:sz w:val="20"/>
                <w:szCs w:val="20"/>
              </w:rPr>
            </w:pPr>
            <w:r w:rsidRPr="00534165">
              <w:rPr>
                <w:bCs/>
                <w:sz w:val="20"/>
                <w:szCs w:val="20"/>
              </w:rPr>
              <w:t xml:space="preserve">Нет </w:t>
            </w:r>
          </w:p>
        </w:tc>
      </w:tr>
      <w:tr w:rsidR="00EF38C7" w:rsidRPr="00534165" w14:paraId="14D7D001" w14:textId="77777777" w:rsidTr="00534165">
        <w:tc>
          <w:tcPr>
            <w:tcW w:w="525" w:type="dxa"/>
            <w:shd w:val="clear" w:color="auto" w:fill="auto"/>
          </w:tcPr>
          <w:p w14:paraId="3C4401F8" w14:textId="77777777" w:rsidR="00EF38C7" w:rsidRPr="00534165" w:rsidRDefault="00EF38C7" w:rsidP="000B559E">
            <w:pPr>
              <w:rPr>
                <w:bCs/>
                <w:sz w:val="20"/>
                <w:szCs w:val="20"/>
              </w:rPr>
            </w:pPr>
            <w:r w:rsidRPr="00534165">
              <w:rPr>
                <w:bCs/>
                <w:sz w:val="20"/>
                <w:szCs w:val="20"/>
              </w:rPr>
              <w:t>12</w:t>
            </w:r>
          </w:p>
        </w:tc>
        <w:tc>
          <w:tcPr>
            <w:tcW w:w="5287" w:type="dxa"/>
            <w:shd w:val="clear" w:color="auto" w:fill="auto"/>
          </w:tcPr>
          <w:p w14:paraId="180C6A27" w14:textId="77777777" w:rsidR="00EF38C7" w:rsidRPr="00534165" w:rsidRDefault="00EF38C7" w:rsidP="000B559E">
            <w:pPr>
              <w:jc w:val="both"/>
              <w:rPr>
                <w:sz w:val="20"/>
                <w:szCs w:val="20"/>
              </w:rPr>
            </w:pPr>
            <w:r w:rsidRPr="00534165">
              <w:rPr>
                <w:sz w:val="20"/>
                <w:szCs w:val="20"/>
              </w:rPr>
              <w:t>Дополнительная информация</w:t>
            </w:r>
          </w:p>
        </w:tc>
        <w:tc>
          <w:tcPr>
            <w:tcW w:w="5245" w:type="dxa"/>
            <w:shd w:val="clear" w:color="auto" w:fill="auto"/>
          </w:tcPr>
          <w:p w14:paraId="148013CE" w14:textId="011B8C12" w:rsidR="004F7612" w:rsidRPr="00534165" w:rsidRDefault="004F7612" w:rsidP="00D43DF7">
            <w:pPr>
              <w:jc w:val="both"/>
              <w:rPr>
                <w:bCs/>
                <w:sz w:val="20"/>
                <w:szCs w:val="20"/>
                <w:lang w:val="en-US"/>
              </w:rPr>
            </w:pPr>
            <w:bookmarkStart w:id="5" w:name="_Hlk162545505"/>
            <w:r w:rsidRPr="00534165">
              <w:rPr>
                <w:bCs/>
                <w:sz w:val="20"/>
                <w:szCs w:val="20"/>
                <w:lang w:val="en-US"/>
              </w:rPr>
              <w:t>H-index (</w:t>
            </w:r>
            <w:r w:rsidR="003E0897" w:rsidRPr="00534165">
              <w:rPr>
                <w:bCs/>
                <w:sz w:val="20"/>
                <w:szCs w:val="20"/>
                <w:lang w:val="en-US"/>
              </w:rPr>
              <w:t>W</w:t>
            </w:r>
            <w:r w:rsidRPr="00534165">
              <w:rPr>
                <w:bCs/>
                <w:sz w:val="20"/>
                <w:szCs w:val="20"/>
                <w:lang w:val="en-US"/>
              </w:rPr>
              <w:t xml:space="preserve">eb of science) </w:t>
            </w:r>
            <w:r w:rsidR="00440CDD" w:rsidRPr="00534165">
              <w:rPr>
                <w:bCs/>
                <w:sz w:val="20"/>
                <w:szCs w:val="20"/>
                <w:lang w:val="en-US"/>
              </w:rPr>
              <w:t>–</w:t>
            </w:r>
            <w:r w:rsidRPr="00534165">
              <w:rPr>
                <w:bCs/>
                <w:sz w:val="20"/>
                <w:szCs w:val="20"/>
                <w:lang w:val="en-US"/>
              </w:rPr>
              <w:t xml:space="preserve"> </w:t>
            </w:r>
            <w:r w:rsidR="000F0E55" w:rsidRPr="00534165">
              <w:rPr>
                <w:bCs/>
                <w:sz w:val="20"/>
                <w:szCs w:val="20"/>
                <w:lang w:val="en-US"/>
              </w:rPr>
              <w:t>2</w:t>
            </w:r>
            <w:r w:rsidR="00440CDD" w:rsidRPr="00534165">
              <w:rPr>
                <w:bCs/>
                <w:sz w:val="20"/>
                <w:szCs w:val="20"/>
                <w:lang w:val="en-US"/>
              </w:rPr>
              <w:t>.</w:t>
            </w:r>
          </w:p>
          <w:p w14:paraId="6946CB02" w14:textId="18D9350E" w:rsidR="00440CDD" w:rsidRPr="00534165" w:rsidRDefault="004F7612" w:rsidP="00D43DF7">
            <w:pPr>
              <w:jc w:val="both"/>
              <w:rPr>
                <w:bCs/>
                <w:sz w:val="20"/>
                <w:szCs w:val="20"/>
              </w:rPr>
            </w:pPr>
            <w:r w:rsidRPr="00534165">
              <w:rPr>
                <w:bCs/>
                <w:sz w:val="20"/>
                <w:szCs w:val="20"/>
                <w:lang w:val="en-US"/>
              </w:rPr>
              <w:t>H</w:t>
            </w:r>
            <w:r w:rsidRPr="00534165">
              <w:rPr>
                <w:bCs/>
                <w:sz w:val="20"/>
                <w:szCs w:val="20"/>
              </w:rPr>
              <w:t>-</w:t>
            </w:r>
            <w:r w:rsidRPr="00534165">
              <w:rPr>
                <w:bCs/>
                <w:sz w:val="20"/>
                <w:szCs w:val="20"/>
                <w:lang w:val="en-US"/>
              </w:rPr>
              <w:t>index</w:t>
            </w:r>
            <w:r w:rsidRPr="00534165">
              <w:rPr>
                <w:bCs/>
                <w:sz w:val="20"/>
                <w:szCs w:val="20"/>
              </w:rPr>
              <w:t xml:space="preserve"> (Scopus) </w:t>
            </w:r>
            <w:r w:rsidR="00440CDD" w:rsidRPr="00534165">
              <w:rPr>
                <w:bCs/>
                <w:sz w:val="20"/>
                <w:szCs w:val="20"/>
              </w:rPr>
              <w:t>–</w:t>
            </w:r>
            <w:r w:rsidRPr="00534165">
              <w:rPr>
                <w:bCs/>
                <w:sz w:val="20"/>
                <w:szCs w:val="20"/>
              </w:rPr>
              <w:t xml:space="preserve"> </w:t>
            </w:r>
            <w:r w:rsidR="000F0E55" w:rsidRPr="00534165">
              <w:rPr>
                <w:bCs/>
                <w:sz w:val="20"/>
                <w:szCs w:val="20"/>
              </w:rPr>
              <w:t>4</w:t>
            </w:r>
            <w:r w:rsidR="00440CDD" w:rsidRPr="00534165">
              <w:rPr>
                <w:bCs/>
                <w:sz w:val="20"/>
                <w:szCs w:val="20"/>
              </w:rPr>
              <w:t>.</w:t>
            </w:r>
          </w:p>
          <w:p w14:paraId="41A4452C" w14:textId="77777777" w:rsidR="00967915" w:rsidRPr="00534165" w:rsidRDefault="00967915" w:rsidP="00D43DF7">
            <w:pPr>
              <w:jc w:val="both"/>
              <w:rPr>
                <w:bCs/>
                <w:sz w:val="20"/>
                <w:szCs w:val="20"/>
              </w:rPr>
            </w:pPr>
          </w:p>
          <w:p w14:paraId="38D55DA3" w14:textId="00692754" w:rsidR="00440CDD" w:rsidRPr="00534165" w:rsidRDefault="00440CDD" w:rsidP="00967915">
            <w:pPr>
              <w:jc w:val="both"/>
              <w:rPr>
                <w:sz w:val="20"/>
                <w:szCs w:val="20"/>
              </w:rPr>
            </w:pPr>
            <w:r w:rsidRPr="00534165">
              <w:rPr>
                <w:bCs/>
                <w:sz w:val="20"/>
                <w:szCs w:val="20"/>
              </w:rPr>
              <w:t>-Руководитель проекта</w:t>
            </w:r>
            <w:r w:rsidRPr="00534165">
              <w:rPr>
                <w:bCs/>
                <w:sz w:val="20"/>
                <w:szCs w:val="20"/>
                <w:lang w:val="kk-KZ"/>
              </w:rPr>
              <w:t xml:space="preserve"> грантого финансирования </w:t>
            </w:r>
            <w:r w:rsidR="00967915" w:rsidRPr="00534165">
              <w:rPr>
                <w:rFonts w:eastAsia="Arial Unicode MS"/>
                <w:bCs/>
                <w:color w:val="000000"/>
                <w:sz w:val="20"/>
                <w:szCs w:val="20"/>
                <w:lang w:bidi="en-US"/>
              </w:rPr>
              <w:t>AP19677835 «</w:t>
            </w:r>
            <w:r w:rsidR="00967915" w:rsidRPr="00534165">
              <w:rPr>
                <w:bCs/>
                <w:sz w:val="20"/>
                <w:szCs w:val="20"/>
              </w:rPr>
              <w:t>Исследование моделей и разработка интеллектуальной вопросно-ответной системы на основе семантических подходов для государственного языка в сфере законодательства Республики Казахстан</w:t>
            </w:r>
            <w:r w:rsidR="00967915" w:rsidRPr="00534165">
              <w:rPr>
                <w:rFonts w:eastAsia="Arial Unicode MS"/>
                <w:bCs/>
                <w:color w:val="000000"/>
                <w:sz w:val="20"/>
                <w:szCs w:val="20"/>
                <w:lang w:bidi="en-US"/>
              </w:rPr>
              <w:t xml:space="preserve">» </w:t>
            </w:r>
            <w:r w:rsidR="00967915" w:rsidRPr="00534165">
              <w:rPr>
                <w:sz w:val="20"/>
                <w:szCs w:val="20"/>
              </w:rPr>
              <w:t>(на 2023-2025 гг.).</w:t>
            </w:r>
          </w:p>
          <w:p w14:paraId="1E4FBCF3" w14:textId="77777777" w:rsidR="00967915" w:rsidRPr="00534165" w:rsidRDefault="00967915" w:rsidP="00967915">
            <w:pPr>
              <w:jc w:val="both"/>
              <w:rPr>
                <w:bCs/>
                <w:sz w:val="20"/>
                <w:szCs w:val="20"/>
              </w:rPr>
            </w:pPr>
          </w:p>
          <w:p w14:paraId="1659F7D1" w14:textId="152B523A" w:rsidR="00440CDD" w:rsidRPr="00534165" w:rsidRDefault="00440CDD" w:rsidP="00A5000B">
            <w:pPr>
              <w:jc w:val="both"/>
              <w:rPr>
                <w:sz w:val="20"/>
                <w:szCs w:val="20"/>
              </w:rPr>
            </w:pPr>
            <w:r w:rsidRPr="00534165">
              <w:rPr>
                <w:bCs/>
                <w:sz w:val="20"/>
                <w:szCs w:val="20"/>
              </w:rPr>
              <w:t>-</w:t>
            </w:r>
            <w:r w:rsidR="004F7612" w:rsidRPr="00534165">
              <w:rPr>
                <w:bCs/>
                <w:sz w:val="20"/>
                <w:szCs w:val="20"/>
              </w:rPr>
              <w:t>Руководитель проекта</w:t>
            </w:r>
            <w:r w:rsidRPr="00534165">
              <w:rPr>
                <w:bCs/>
                <w:sz w:val="20"/>
                <w:szCs w:val="20"/>
                <w:lang w:val="kk-KZ"/>
              </w:rPr>
              <w:t xml:space="preserve"> грантого финансирования </w:t>
            </w:r>
            <w:r w:rsidR="0013491A" w:rsidRPr="00534165">
              <w:rPr>
                <w:sz w:val="20"/>
                <w:szCs w:val="20"/>
              </w:rPr>
              <w:t>AP08052421 «Исследование и разработка системы постредактирования казахского языка в машинном переводе» (на 2020-2022 гг.)</w:t>
            </w:r>
            <w:r w:rsidRPr="00534165">
              <w:rPr>
                <w:sz w:val="20"/>
                <w:szCs w:val="20"/>
              </w:rPr>
              <w:t>.</w:t>
            </w:r>
          </w:p>
          <w:p w14:paraId="37568486" w14:textId="77777777" w:rsidR="00967915" w:rsidRPr="00534165" w:rsidRDefault="00967915" w:rsidP="00A5000B">
            <w:pPr>
              <w:jc w:val="both"/>
              <w:rPr>
                <w:sz w:val="20"/>
                <w:szCs w:val="20"/>
              </w:rPr>
            </w:pPr>
          </w:p>
          <w:p w14:paraId="585ECB38" w14:textId="39FE3777" w:rsidR="007F45EA" w:rsidRPr="00534165" w:rsidRDefault="00440CDD" w:rsidP="00A5000B">
            <w:pPr>
              <w:jc w:val="both"/>
              <w:rPr>
                <w:spacing w:val="-4"/>
                <w:sz w:val="20"/>
                <w:szCs w:val="20"/>
              </w:rPr>
            </w:pPr>
            <w:r w:rsidRPr="00534165">
              <w:rPr>
                <w:bCs/>
                <w:sz w:val="20"/>
                <w:szCs w:val="20"/>
              </w:rPr>
              <w:t>-Руководитель проекта</w:t>
            </w:r>
            <w:r w:rsidRPr="00534165">
              <w:rPr>
                <w:bCs/>
                <w:sz w:val="20"/>
                <w:szCs w:val="20"/>
                <w:lang w:val="kk-KZ"/>
              </w:rPr>
              <w:t xml:space="preserve"> грантого финансирования</w:t>
            </w:r>
            <w:r w:rsidRPr="00534165">
              <w:rPr>
                <w:sz w:val="20"/>
                <w:szCs w:val="20"/>
              </w:rPr>
              <w:t xml:space="preserve"> </w:t>
            </w:r>
            <w:r w:rsidR="00A5000B" w:rsidRPr="00534165">
              <w:rPr>
                <w:sz w:val="20"/>
                <w:szCs w:val="20"/>
              </w:rPr>
              <w:t xml:space="preserve">AP05132950 </w:t>
            </w:r>
            <w:r w:rsidR="00A5000B" w:rsidRPr="00534165">
              <w:rPr>
                <w:spacing w:val="-4"/>
                <w:sz w:val="20"/>
                <w:szCs w:val="20"/>
              </w:rPr>
              <w:t>«</w:t>
            </w:r>
            <w:r w:rsidR="00A5000B" w:rsidRPr="00534165">
              <w:rPr>
                <w:sz w:val="20"/>
                <w:szCs w:val="20"/>
              </w:rPr>
              <w:t>Разработка информационно-аналитической поисковой системы данных на казахском языке</w:t>
            </w:r>
            <w:r w:rsidR="00A5000B" w:rsidRPr="00534165">
              <w:rPr>
                <w:spacing w:val="-4"/>
                <w:sz w:val="20"/>
                <w:szCs w:val="20"/>
              </w:rPr>
              <w:t>» (на 2018-2020 гг.)</w:t>
            </w:r>
            <w:r w:rsidR="00836ADA" w:rsidRPr="00534165">
              <w:rPr>
                <w:spacing w:val="-4"/>
                <w:sz w:val="20"/>
                <w:szCs w:val="20"/>
              </w:rPr>
              <w:t>.</w:t>
            </w:r>
          </w:p>
          <w:p w14:paraId="2FD11462" w14:textId="77777777" w:rsidR="00440CDD" w:rsidRPr="00534165" w:rsidRDefault="00440CDD" w:rsidP="00A5000B">
            <w:pPr>
              <w:jc w:val="both"/>
              <w:rPr>
                <w:spacing w:val="-4"/>
                <w:sz w:val="20"/>
                <w:szCs w:val="20"/>
              </w:rPr>
            </w:pPr>
          </w:p>
          <w:p w14:paraId="5277EC6B" w14:textId="58011FD4" w:rsidR="00A5000B" w:rsidRPr="00534165" w:rsidRDefault="00440CDD" w:rsidP="00A5000B">
            <w:pPr>
              <w:jc w:val="both"/>
              <w:rPr>
                <w:sz w:val="20"/>
                <w:szCs w:val="20"/>
              </w:rPr>
            </w:pPr>
            <w:r w:rsidRPr="00534165">
              <w:rPr>
                <w:sz w:val="20"/>
                <w:szCs w:val="20"/>
              </w:rPr>
              <w:t>-</w:t>
            </w:r>
            <w:r w:rsidR="00A5000B" w:rsidRPr="00534165">
              <w:rPr>
                <w:sz w:val="20"/>
                <w:szCs w:val="20"/>
              </w:rPr>
              <w:t>Лучший преподаватель ВУЗ</w:t>
            </w:r>
            <w:r w:rsidR="00273D5C">
              <w:rPr>
                <w:sz w:val="20"/>
                <w:szCs w:val="20"/>
                <w:lang w:val="kk-KZ"/>
              </w:rPr>
              <w:t>а</w:t>
            </w:r>
            <w:r w:rsidRPr="00534165">
              <w:rPr>
                <w:sz w:val="20"/>
                <w:szCs w:val="20"/>
              </w:rPr>
              <w:t xml:space="preserve"> РК</w:t>
            </w:r>
            <w:r w:rsidR="00A5000B" w:rsidRPr="00534165">
              <w:rPr>
                <w:sz w:val="20"/>
                <w:szCs w:val="20"/>
              </w:rPr>
              <w:t xml:space="preserve"> -2022г.</w:t>
            </w:r>
          </w:p>
          <w:bookmarkEnd w:id="5"/>
          <w:p w14:paraId="5856CBDD" w14:textId="0007C70D" w:rsidR="000F0E55" w:rsidRPr="00534165" w:rsidRDefault="000F0E55" w:rsidP="00D31F67">
            <w:pPr>
              <w:jc w:val="both"/>
              <w:rPr>
                <w:bCs/>
                <w:sz w:val="20"/>
                <w:szCs w:val="20"/>
              </w:rPr>
            </w:pPr>
          </w:p>
        </w:tc>
      </w:tr>
    </w:tbl>
    <w:p w14:paraId="70F6C56F" w14:textId="77777777" w:rsidR="00772788" w:rsidRPr="00534165" w:rsidRDefault="00772788" w:rsidP="00EF38C7">
      <w:pPr>
        <w:jc w:val="both"/>
        <w:rPr>
          <w:sz w:val="20"/>
          <w:szCs w:val="20"/>
        </w:rPr>
      </w:pPr>
    </w:p>
    <w:p w14:paraId="32F543E6" w14:textId="77777777" w:rsidR="00772788" w:rsidRPr="00534165" w:rsidRDefault="00772788" w:rsidP="00EF38C7">
      <w:pPr>
        <w:jc w:val="both"/>
        <w:rPr>
          <w:sz w:val="20"/>
          <w:szCs w:val="20"/>
        </w:rPr>
      </w:pPr>
    </w:p>
    <w:p w14:paraId="3ED6157A" w14:textId="77777777" w:rsidR="00772788" w:rsidRPr="00534165" w:rsidRDefault="0086412D" w:rsidP="00D31F67">
      <w:pPr>
        <w:jc w:val="both"/>
        <w:rPr>
          <w:color w:val="000000"/>
          <w:sz w:val="20"/>
          <w:szCs w:val="20"/>
        </w:rPr>
      </w:pPr>
      <w:r w:rsidRPr="00534165">
        <w:rPr>
          <w:color w:val="000000"/>
          <w:sz w:val="20"/>
          <w:szCs w:val="20"/>
        </w:rPr>
        <w:t xml:space="preserve">Заведующий кафедрой </w:t>
      </w:r>
    </w:p>
    <w:p w14:paraId="1C54CA02" w14:textId="10BCE756" w:rsidR="00D31F67" w:rsidRPr="00534165" w:rsidRDefault="00D31F67" w:rsidP="00D31F67">
      <w:pPr>
        <w:jc w:val="both"/>
        <w:rPr>
          <w:color w:val="000000"/>
          <w:sz w:val="20"/>
          <w:szCs w:val="20"/>
        </w:rPr>
      </w:pPr>
      <w:r w:rsidRPr="00534165">
        <w:rPr>
          <w:color w:val="000000"/>
          <w:sz w:val="20"/>
          <w:szCs w:val="20"/>
        </w:rPr>
        <w:t>информационны</w:t>
      </w:r>
      <w:r w:rsidR="008D2C0A" w:rsidRPr="00534165">
        <w:rPr>
          <w:color w:val="000000"/>
          <w:sz w:val="20"/>
          <w:szCs w:val="20"/>
          <w:lang w:val="kk-KZ"/>
        </w:rPr>
        <w:t>е</w:t>
      </w:r>
      <w:r w:rsidRPr="00534165">
        <w:rPr>
          <w:color w:val="000000"/>
          <w:sz w:val="20"/>
          <w:szCs w:val="20"/>
        </w:rPr>
        <w:t xml:space="preserve"> систе</w:t>
      </w:r>
      <w:r w:rsidR="008D2C0A" w:rsidRPr="00534165">
        <w:rPr>
          <w:color w:val="000000"/>
          <w:sz w:val="20"/>
          <w:szCs w:val="20"/>
          <w:lang w:val="kk-KZ"/>
        </w:rPr>
        <w:t>мы</w:t>
      </w:r>
      <w:r w:rsidR="0086412D" w:rsidRPr="00534165">
        <w:rPr>
          <w:color w:val="000000"/>
          <w:sz w:val="20"/>
          <w:szCs w:val="20"/>
        </w:rPr>
        <w:t xml:space="preserve">, </w:t>
      </w:r>
    </w:p>
    <w:p w14:paraId="7BB5FE53" w14:textId="2732F840" w:rsidR="00EF38C7" w:rsidRPr="00534165" w:rsidRDefault="00772788" w:rsidP="00842F4A">
      <w:pPr>
        <w:jc w:val="both"/>
        <w:rPr>
          <w:sz w:val="20"/>
          <w:szCs w:val="20"/>
        </w:rPr>
      </w:pPr>
      <w:r w:rsidRPr="00534165">
        <w:rPr>
          <w:color w:val="000000"/>
          <w:sz w:val="20"/>
          <w:szCs w:val="20"/>
          <w:lang w:val="kk-KZ"/>
        </w:rPr>
        <w:t>КазНУ имени аль-Фараби</w:t>
      </w:r>
      <w:r w:rsidR="008D2C0A" w:rsidRPr="00534165">
        <w:rPr>
          <w:color w:val="000000"/>
          <w:sz w:val="20"/>
          <w:szCs w:val="20"/>
          <w:lang w:val="kk-KZ"/>
        </w:rPr>
        <w:tab/>
      </w:r>
      <w:r w:rsidR="008D2C0A" w:rsidRPr="00534165">
        <w:rPr>
          <w:color w:val="000000"/>
          <w:sz w:val="20"/>
          <w:szCs w:val="20"/>
          <w:lang w:val="kk-KZ"/>
        </w:rPr>
        <w:tab/>
      </w:r>
      <w:r w:rsidR="008D2C0A" w:rsidRPr="00534165">
        <w:rPr>
          <w:color w:val="000000"/>
          <w:sz w:val="20"/>
          <w:szCs w:val="20"/>
          <w:lang w:val="kk-KZ"/>
        </w:rPr>
        <w:tab/>
      </w:r>
      <w:r w:rsidR="008D2C0A" w:rsidRPr="00534165">
        <w:rPr>
          <w:color w:val="000000"/>
          <w:sz w:val="20"/>
          <w:szCs w:val="20"/>
          <w:lang w:val="kk-KZ"/>
        </w:rPr>
        <w:tab/>
      </w:r>
      <w:r w:rsidR="008D2C0A" w:rsidRPr="00534165">
        <w:rPr>
          <w:color w:val="000000"/>
          <w:sz w:val="20"/>
          <w:szCs w:val="20"/>
          <w:lang w:val="kk-KZ"/>
        </w:rPr>
        <w:tab/>
      </w:r>
      <w:r w:rsidR="00D31F67" w:rsidRPr="00534165">
        <w:rPr>
          <w:color w:val="000000"/>
          <w:sz w:val="20"/>
          <w:szCs w:val="20"/>
        </w:rPr>
        <w:t>Мусиралиева Ш</w:t>
      </w:r>
      <w:r w:rsidR="0086412D" w:rsidRPr="00534165">
        <w:rPr>
          <w:color w:val="000000"/>
          <w:sz w:val="20"/>
          <w:szCs w:val="20"/>
        </w:rPr>
        <w:t>.</w:t>
      </w:r>
      <w:r w:rsidR="00D31F67" w:rsidRPr="00534165">
        <w:rPr>
          <w:color w:val="000000"/>
          <w:sz w:val="20"/>
          <w:szCs w:val="20"/>
        </w:rPr>
        <w:t>Ж</w:t>
      </w:r>
      <w:r w:rsidR="0086412D" w:rsidRPr="00534165">
        <w:rPr>
          <w:color w:val="000000"/>
          <w:sz w:val="20"/>
          <w:szCs w:val="20"/>
        </w:rPr>
        <w:t>.</w:t>
      </w:r>
    </w:p>
    <w:sectPr w:rsidR="00EF38C7" w:rsidRPr="00534165" w:rsidSect="00CE37BF">
      <w:pgSz w:w="11906" w:h="16838"/>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C7"/>
    <w:rsid w:val="00041CA6"/>
    <w:rsid w:val="00073F48"/>
    <w:rsid w:val="00076D92"/>
    <w:rsid w:val="000D08E7"/>
    <w:rsid w:val="000F0E55"/>
    <w:rsid w:val="00104DC5"/>
    <w:rsid w:val="00105B16"/>
    <w:rsid w:val="00116927"/>
    <w:rsid w:val="00124FB2"/>
    <w:rsid w:val="0013491A"/>
    <w:rsid w:val="001C3956"/>
    <w:rsid w:val="001D3659"/>
    <w:rsid w:val="001F1D67"/>
    <w:rsid w:val="00234412"/>
    <w:rsid w:val="00273D5C"/>
    <w:rsid w:val="002979ED"/>
    <w:rsid w:val="0031762F"/>
    <w:rsid w:val="003316A0"/>
    <w:rsid w:val="003316F5"/>
    <w:rsid w:val="003676FC"/>
    <w:rsid w:val="00394766"/>
    <w:rsid w:val="003A4853"/>
    <w:rsid w:val="003B2FC2"/>
    <w:rsid w:val="003E0897"/>
    <w:rsid w:val="00436B9B"/>
    <w:rsid w:val="00440CDD"/>
    <w:rsid w:val="00472D11"/>
    <w:rsid w:val="004F7612"/>
    <w:rsid w:val="00534165"/>
    <w:rsid w:val="005F33FC"/>
    <w:rsid w:val="00642E94"/>
    <w:rsid w:val="006A6B23"/>
    <w:rsid w:val="00772788"/>
    <w:rsid w:val="00793691"/>
    <w:rsid w:val="007A1A92"/>
    <w:rsid w:val="007E39BD"/>
    <w:rsid w:val="007F45EA"/>
    <w:rsid w:val="008125BB"/>
    <w:rsid w:val="00836ADA"/>
    <w:rsid w:val="00842F4A"/>
    <w:rsid w:val="0086412D"/>
    <w:rsid w:val="0088181E"/>
    <w:rsid w:val="00882B09"/>
    <w:rsid w:val="008D2C0A"/>
    <w:rsid w:val="009045AB"/>
    <w:rsid w:val="00926D10"/>
    <w:rsid w:val="00967915"/>
    <w:rsid w:val="00997981"/>
    <w:rsid w:val="00A116FE"/>
    <w:rsid w:val="00A5000B"/>
    <w:rsid w:val="00AD6E4B"/>
    <w:rsid w:val="00B02306"/>
    <w:rsid w:val="00B91002"/>
    <w:rsid w:val="00B94014"/>
    <w:rsid w:val="00BA3882"/>
    <w:rsid w:val="00BC1A31"/>
    <w:rsid w:val="00C244D9"/>
    <w:rsid w:val="00C425FB"/>
    <w:rsid w:val="00CA0754"/>
    <w:rsid w:val="00CC2F82"/>
    <w:rsid w:val="00CE37BF"/>
    <w:rsid w:val="00CF10C1"/>
    <w:rsid w:val="00D31F67"/>
    <w:rsid w:val="00D33CF3"/>
    <w:rsid w:val="00D40EE0"/>
    <w:rsid w:val="00D43DF7"/>
    <w:rsid w:val="00D600D2"/>
    <w:rsid w:val="00D77D45"/>
    <w:rsid w:val="00D85A9D"/>
    <w:rsid w:val="00DD1037"/>
    <w:rsid w:val="00DD1F5E"/>
    <w:rsid w:val="00E34E3D"/>
    <w:rsid w:val="00EE76A1"/>
    <w:rsid w:val="00EF38C7"/>
    <w:rsid w:val="00F42467"/>
    <w:rsid w:val="00F66B39"/>
    <w:rsid w:val="00F74A63"/>
    <w:rsid w:val="00F97E61"/>
    <w:rsid w:val="00FE3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FD99"/>
  <w15:chartTrackingRefBased/>
  <w15:docId w15:val="{BEB71175-1D4D-40D4-87D0-BC010B4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8C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788"/>
    <w:rPr>
      <w:rFonts w:ascii="Segoe UI" w:hAnsi="Segoe UI" w:cs="Segoe UI"/>
      <w:sz w:val="18"/>
      <w:szCs w:val="18"/>
    </w:rPr>
  </w:style>
  <w:style w:type="character" w:customStyle="1" w:styleId="a4">
    <w:name w:val="Текст выноски Знак"/>
    <w:basedOn w:val="a0"/>
    <w:link w:val="a3"/>
    <w:uiPriority w:val="99"/>
    <w:semiHidden/>
    <w:rsid w:val="0077278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Шайкенова Ляззат</cp:lastModifiedBy>
  <cp:revision>4</cp:revision>
  <cp:lastPrinted>2023-09-27T09:58:00Z</cp:lastPrinted>
  <dcterms:created xsi:type="dcterms:W3CDTF">2024-05-13T03:49:00Z</dcterms:created>
  <dcterms:modified xsi:type="dcterms:W3CDTF">2024-05-15T06:21:00Z</dcterms:modified>
</cp:coreProperties>
</file>